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B417E" w:rsidRPr="005D2CB7" w:rsidTr="009A62C7">
        <w:trPr>
          <w:trHeight w:val="1266"/>
        </w:trPr>
        <w:tc>
          <w:tcPr>
            <w:tcW w:w="5353" w:type="dxa"/>
          </w:tcPr>
          <w:p w:rsidR="00EB417E" w:rsidRDefault="00EB417E">
            <w:r>
              <w:rPr>
                <w:noProof/>
                <w:lang w:eastAsia="ru-RU"/>
              </w:rPr>
              <w:drawing>
                <wp:inline distT="0" distB="0" distL="0" distR="0" wp14:anchorId="167746C4" wp14:editId="78E280FA">
                  <wp:extent cx="2053087" cy="892283"/>
                  <wp:effectExtent l="0" t="0" r="4445" b="3175"/>
                  <wp:docPr id="1" name="Рисунок 1" descr="C:\Users\reklama\Documents\Логотипы и бланки\logo\Фонд Металл\Резервная_копия_подходя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lama\Documents\Логотипы и бланки\logo\Фонд Металл\Резервная_копия_подходя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55" cy="89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B417E" w:rsidRPr="005D2CB7" w:rsidRDefault="00EB417E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5D2CB7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</w:t>
            </w:r>
          </w:p>
          <w:p w:rsidR="00EB417E" w:rsidRPr="005D2CB7" w:rsidRDefault="00EB417E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</w:t>
            </w:r>
            <w:r w:rsid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СПб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,</w:t>
            </w:r>
            <w:r w:rsidR="009A62C7"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Михайлова,11</w:t>
            </w:r>
          </w:p>
          <w:p w:rsidR="00EB417E" w:rsidRPr="005D2CB7" w:rsidRDefault="00EB417E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   </w:t>
            </w:r>
            <w:r w:rsid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(812)</w:t>
            </w:r>
            <w:r w:rsidR="009A62C7"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324-85</w:t>
            </w:r>
            <w:r w:rsidR="009A62C7"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-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54</w:t>
            </w:r>
          </w:p>
          <w:p w:rsidR="00EB417E" w:rsidRPr="005D2CB7" w:rsidRDefault="00EB417E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   </w:t>
            </w:r>
            <w:r w:rsid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fm</w:t>
            </w:r>
            <w:proofErr w:type="spellEnd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@</w:t>
            </w:r>
            <w:proofErr w:type="spellStart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fondmet</w:t>
            </w:r>
            <w:proofErr w:type="spellEnd"/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.</w:t>
            </w:r>
            <w:r w:rsidRPr="005D2CB7">
              <w:rPr>
                <w:rFonts w:ascii="Arial" w:hAnsi="Arial" w:cs="Arial"/>
                <w:b/>
                <w:i/>
                <w:color w:val="002060"/>
                <w:sz w:val="28"/>
                <w:szCs w:val="28"/>
                <w:lang w:val="en-US"/>
              </w:rPr>
              <w:t>com</w:t>
            </w:r>
          </w:p>
          <w:p w:rsidR="00EB417E" w:rsidRPr="005D2CB7" w:rsidRDefault="00EB417E">
            <w:pPr>
              <w:rPr>
                <w:i/>
                <w:sz w:val="28"/>
                <w:szCs w:val="28"/>
              </w:rPr>
            </w:pPr>
          </w:p>
        </w:tc>
      </w:tr>
    </w:tbl>
    <w:p w:rsidR="009A62C7" w:rsidRPr="009A62C7" w:rsidRDefault="009A62C7" w:rsidP="009A62C7">
      <w:pPr>
        <w:jc w:val="center"/>
        <w:rPr>
          <w:rFonts w:ascii="Arial" w:hAnsi="Arial" w:cs="Arial"/>
          <w:sz w:val="32"/>
          <w:szCs w:val="32"/>
        </w:rPr>
      </w:pPr>
    </w:p>
    <w:p w:rsidR="009A62C7" w:rsidRPr="00D110D8" w:rsidRDefault="009A62C7" w:rsidP="009A62C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110D8">
        <w:rPr>
          <w:rFonts w:ascii="Arial" w:hAnsi="Arial" w:cs="Arial"/>
          <w:color w:val="000000" w:themeColor="text1"/>
          <w:sz w:val="32"/>
          <w:szCs w:val="32"/>
        </w:rPr>
        <w:t xml:space="preserve">Типовые </w:t>
      </w:r>
      <w:r w:rsidR="00D110D8" w:rsidRPr="00D110D8">
        <w:rPr>
          <w:rFonts w:ascii="Arial" w:hAnsi="Arial" w:cs="Arial"/>
          <w:color w:val="000000" w:themeColor="text1"/>
          <w:sz w:val="32"/>
          <w:szCs w:val="32"/>
        </w:rPr>
        <w:t>конструкции наконечников</w:t>
      </w:r>
      <w:r w:rsidRPr="00D110D8">
        <w:rPr>
          <w:rFonts w:ascii="Arial" w:hAnsi="Arial" w:cs="Arial"/>
          <w:color w:val="000000" w:themeColor="text1"/>
          <w:sz w:val="32"/>
          <w:szCs w:val="32"/>
        </w:rPr>
        <w:t xml:space="preserve"> для машин контактной сварки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B417E" w:rsidRPr="009A62C7" w:rsidTr="009A62C7">
        <w:tc>
          <w:tcPr>
            <w:tcW w:w="10682" w:type="dxa"/>
          </w:tcPr>
          <w:p w:rsidR="00EB417E" w:rsidRPr="009A62C7" w:rsidRDefault="00EB417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A601A1" wp14:editId="649983FC">
                  <wp:simplePos x="465455" y="1793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881755" cy="1574800"/>
                  <wp:effectExtent l="0" t="0" r="4445" b="6350"/>
                  <wp:wrapSquare wrapText="bothSides"/>
                  <wp:docPr id="2" name="Рисунок 2" descr="C:\Users\reklama\Desktop\Фонд-Металл\ФМ 2017\Сентябрь 2017, для сайта\ИТОГОВАЯ\Лендинг\Наконечники ЛЕНДИНГ(мал.кабели)\Наконечники для лендинга\Тип 1 маш конт 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klama\Desktop\Фонд-Металл\ФМ 2017\Сентябрь 2017, для сайта\ИТОГОВАЯ\Лендинг\Наконечники ЛЕНДИНГ(мал.кабели)\Наконечники для лендинга\Тип 1 маш конт 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033" cy="15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B417E" w:rsidRPr="009A62C7" w:rsidTr="009A62C7">
        <w:tc>
          <w:tcPr>
            <w:tcW w:w="10682" w:type="dxa"/>
          </w:tcPr>
          <w:p w:rsidR="00EB417E" w:rsidRPr="009A62C7" w:rsidRDefault="00EB417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92B322" wp14:editId="59EEDE24">
                  <wp:simplePos x="465455" y="341566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68115" cy="1573530"/>
                  <wp:effectExtent l="0" t="0" r="0" b="7620"/>
                  <wp:wrapSquare wrapText="bothSides"/>
                  <wp:docPr id="3" name="Рисунок 3" descr="C:\Users\reklama\Desktop\Фонд-Металл\ФМ 2017\Сентябрь 2017, для сайта\ИТОГОВАЯ\Лендинг\Наконечники ЛЕНДИНГ(мал.кабели)\Наконечники для лендинга\Тип 2 маш конт 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klama\Desktop\Фонд-Металл\ФМ 2017\Сентябрь 2017, для сайта\ИТОГОВАЯ\Лендинг\Наконечники ЛЕНДИНГ(мал.кабели)\Наконечники для лендинга\Тип 2 маш конт 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1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17E" w:rsidRPr="009A62C7" w:rsidTr="009A62C7">
        <w:tc>
          <w:tcPr>
            <w:tcW w:w="10682" w:type="dxa"/>
          </w:tcPr>
          <w:p w:rsidR="00EB417E" w:rsidRPr="009A62C7" w:rsidRDefault="00EB417E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4C485C" wp14:editId="3080C27F">
                  <wp:simplePos x="465455" y="500316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71620" cy="1565275"/>
                  <wp:effectExtent l="0" t="0" r="5080" b="0"/>
                  <wp:wrapSquare wrapText="bothSides"/>
                  <wp:docPr id="4" name="Рисунок 4" descr="C:\Users\reklama\Desktop\Фонд-Металл\ФМ 2017\Сентябрь 2017, для сайта\ИТОГОВАЯ\Лендинг\Наконечники ЛЕНДИНГ(мал.кабели)\Наконечники для лендинга\Тип 3 маш конт 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klama\Desktop\Фонд-Металл\ФМ 2017\Сентябрь 2017, для сайта\ИТОГОВАЯ\Лендинг\Наконечники ЛЕНДИНГ(мал.кабели)\Наконечники для лендинга\Тип 3 маш конт 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55" cy="15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417E" w:rsidRPr="009A62C7" w:rsidTr="009A62C7">
        <w:tc>
          <w:tcPr>
            <w:tcW w:w="10682" w:type="dxa"/>
          </w:tcPr>
          <w:p w:rsidR="00EB417E" w:rsidRPr="009A62C7" w:rsidRDefault="00EB417E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1D5E430" wp14:editId="559FC739">
                  <wp:simplePos x="465455" y="660781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26560" cy="1553210"/>
                  <wp:effectExtent l="0" t="0" r="2540" b="8890"/>
                  <wp:wrapSquare wrapText="bothSides"/>
                  <wp:docPr id="5" name="Рисунок 5" descr="C:\Users\reklama\Desktop\Фонд-Металл\ФМ 2017\Сентябрь 2017, для сайта\ИТОГОВАЯ\Лендинг\Наконечники ЛЕНДИНГ(мал.кабели)\Наконечники для лендинга\Тип 4 маш конт 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klama\Desktop\Фонд-Металл\ФМ 2017\Сентябрь 2017, для сайта\ИТОГОВАЯ\Лендинг\Наконечники ЛЕНДИНГ(мал.кабели)\Наконечники для лендинга\Тип 4 маш конт 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06" cy="155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417E" w:rsidRPr="009A62C7" w:rsidTr="009A62C7">
        <w:tc>
          <w:tcPr>
            <w:tcW w:w="10682" w:type="dxa"/>
          </w:tcPr>
          <w:p w:rsidR="00EB417E" w:rsidRPr="009A62C7" w:rsidRDefault="00EB417E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1907EE7" wp14:editId="3F611B37">
                  <wp:simplePos x="465455" y="80740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40200" cy="1745615"/>
                  <wp:effectExtent l="0" t="0" r="0" b="6985"/>
                  <wp:wrapSquare wrapText="bothSides"/>
                  <wp:docPr id="6" name="Рисунок 6" descr="C:\Users\reklama\Desktop\Фонд-Металл\ФМ 2017\Сентябрь 2017, для сайта\ИТОГОВАЯ\Лендинг\Наконечники ЛЕНДИНГ(мал.кабели)\Наконечники для лендинга\Тип 5 маш конт 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eklama\Desktop\Фонд-Металл\ФМ 2017\Сентябрь 2017, для сайта\ИТОГОВАЯ\Лендинг\Наконечники ЛЕНДИНГ(мал.кабели)\Наконечники для лендинга\Тип 5 маш конт 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390" cy="175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B417E" w:rsidRPr="009A62C7" w:rsidRDefault="00EB417E"/>
    <w:sectPr w:rsidR="00EB417E" w:rsidRPr="009A62C7" w:rsidSect="009A62C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E"/>
    <w:rsid w:val="005D2CB7"/>
    <w:rsid w:val="0076308B"/>
    <w:rsid w:val="009A62C7"/>
    <w:rsid w:val="00D110D8"/>
    <w:rsid w:val="00E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dcterms:created xsi:type="dcterms:W3CDTF">2018-02-15T06:47:00Z</dcterms:created>
  <dcterms:modified xsi:type="dcterms:W3CDTF">2018-02-15T07:50:00Z</dcterms:modified>
</cp:coreProperties>
</file>